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F74" w:rsidRDefault="00A11F74" w:rsidP="00A11F74">
      <w:pPr>
        <w:pStyle w:val="Tekstpodstawowy"/>
        <w:spacing w:line="264" w:lineRule="auto"/>
        <w:rPr>
          <w:rFonts w:ascii="Times New Roman" w:hAnsi="Times New Roman"/>
          <w:sz w:val="22"/>
          <w:szCs w:val="22"/>
        </w:rPr>
      </w:pPr>
    </w:p>
    <w:p w:rsidR="00605989" w:rsidRPr="00605989" w:rsidRDefault="00B7015F" w:rsidP="00B7015F">
      <w:pPr>
        <w:pStyle w:val="Textbody"/>
        <w:spacing w:after="0" w:line="264" w:lineRule="auto"/>
        <w:jc w:val="right"/>
        <w:rPr>
          <w:rFonts w:eastAsia="MS PMincho" w:cs="Times New Roman"/>
          <w:sz w:val="22"/>
          <w:szCs w:val="22"/>
          <w:lang w:eastAsia="ar-SA"/>
        </w:rPr>
      </w:pPr>
      <w:r>
        <w:rPr>
          <w:rFonts w:eastAsia="MS PMincho" w:cs="Times New Roman"/>
          <w:sz w:val="22"/>
          <w:szCs w:val="22"/>
          <w:lang w:eastAsia="ar-SA"/>
        </w:rPr>
        <w:t>Załącznik nr 3b</w:t>
      </w:r>
      <w:r w:rsidR="00605989" w:rsidRPr="00605989">
        <w:rPr>
          <w:rFonts w:eastAsia="MS PMincho" w:cs="Times New Roman"/>
          <w:sz w:val="22"/>
          <w:szCs w:val="22"/>
          <w:lang w:eastAsia="ar-SA"/>
        </w:rPr>
        <w:t xml:space="preserve"> do </w:t>
      </w:r>
      <w:r w:rsidR="008E7346">
        <w:rPr>
          <w:rFonts w:eastAsia="MS PMincho" w:cs="Times New Roman"/>
          <w:sz w:val="22"/>
          <w:szCs w:val="22"/>
          <w:lang w:eastAsia="ar-SA"/>
        </w:rPr>
        <w:t>Ogłoszenia o zamówieniu (2025</w:t>
      </w:r>
      <w:r w:rsidR="005A664E">
        <w:rPr>
          <w:rFonts w:eastAsia="MS PMincho" w:cs="Times New Roman"/>
          <w:sz w:val="22"/>
          <w:szCs w:val="22"/>
          <w:lang w:eastAsia="ar-SA"/>
        </w:rPr>
        <w:t>-01</w:t>
      </w:r>
      <w:r w:rsidR="00605989" w:rsidRPr="00605989">
        <w:rPr>
          <w:rFonts w:eastAsia="MS PMincho" w:cs="Times New Roman"/>
          <w:sz w:val="22"/>
          <w:szCs w:val="22"/>
          <w:lang w:eastAsia="ar-SA"/>
        </w:rPr>
        <w:t>)</w:t>
      </w:r>
    </w:p>
    <w:p w:rsidR="00605989" w:rsidRPr="00605989" w:rsidRDefault="00605989" w:rsidP="005A664E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B7015F" w:rsidRPr="00B7015F" w:rsidRDefault="00FD3900" w:rsidP="00B7015F">
      <w:pPr>
        <w:widowControl w:val="0"/>
        <w:suppressAutoHyphens/>
        <w:spacing w:line="264" w:lineRule="auto"/>
        <w:jc w:val="center"/>
        <w:rPr>
          <w:rFonts w:ascii="Times New Roman" w:eastAsia="Andale Sans UI" w:hAnsi="Times New Roman"/>
          <w:b/>
          <w:iCs/>
          <w:kern w:val="1"/>
        </w:rPr>
      </w:pPr>
      <w:r>
        <w:rPr>
          <w:rFonts w:ascii="Times New Roman" w:eastAsia="Andale Sans UI" w:hAnsi="Times New Roman"/>
          <w:b/>
          <w:iCs/>
          <w:kern w:val="1"/>
        </w:rPr>
        <w:t>OŚWIADCZENIE O NIE</w:t>
      </w:r>
      <w:r w:rsidR="00B7015F" w:rsidRPr="00B7015F">
        <w:rPr>
          <w:rFonts w:ascii="Times New Roman" w:eastAsia="Andale Sans UI" w:hAnsi="Times New Roman"/>
          <w:b/>
          <w:iCs/>
          <w:kern w:val="1"/>
        </w:rPr>
        <w:t xml:space="preserve">BYCIU PODMIOTEM WYKLUCZONYM ZAKAZEM UDZIAŁU ROSYJSKICH WYKONAWCÓW W ZAMÓWIENIACH PUBLICZNYCH I KONCESJACH UDZIELANYCH W PAŃSTWACH </w:t>
      </w:r>
      <w:r w:rsidR="00B7015F">
        <w:rPr>
          <w:rFonts w:ascii="Times New Roman" w:eastAsia="Andale Sans UI" w:hAnsi="Times New Roman"/>
          <w:b/>
          <w:iCs/>
          <w:kern w:val="1"/>
        </w:rPr>
        <w:t>CZŁONKOWSKICH UNII EUROPEJSKIEJ</w:t>
      </w:r>
    </w:p>
    <w:p w:rsidR="00605989" w:rsidRPr="00605989" w:rsidRDefault="00605989" w:rsidP="00B7015F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B7015F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5A664E" w:rsidRPr="00605989" w:rsidRDefault="005A664E" w:rsidP="00B7015F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A11F74" w:rsidRPr="00605989" w:rsidRDefault="00605989" w:rsidP="00B7015F">
      <w:pPr>
        <w:pStyle w:val="Tekstpodstawowy"/>
        <w:spacing w:line="264" w:lineRule="auto"/>
        <w:rPr>
          <w:rFonts w:ascii="Times New Roman" w:hAnsi="Times New Roman"/>
          <w:sz w:val="22"/>
          <w:szCs w:val="22"/>
        </w:rPr>
      </w:pPr>
      <w:r w:rsidRPr="00605989">
        <w:rPr>
          <w:rFonts w:ascii="Times New Roman" w:hAnsi="Times New Roman"/>
          <w:b/>
          <w:sz w:val="22"/>
          <w:szCs w:val="22"/>
        </w:rPr>
        <w:t>/pieczęć Oferenta/</w:t>
      </w:r>
    </w:p>
    <w:p w:rsidR="00605989" w:rsidRDefault="00605989" w:rsidP="00B7015F">
      <w:pPr>
        <w:widowControl w:val="0"/>
        <w:suppressAutoHyphens/>
        <w:spacing w:line="264" w:lineRule="auto"/>
        <w:jc w:val="center"/>
        <w:rPr>
          <w:rFonts w:ascii="Times New Roman" w:eastAsia="Andale Sans UI" w:hAnsi="Times New Roman"/>
          <w:b/>
          <w:bCs/>
          <w:kern w:val="2"/>
        </w:rPr>
      </w:pPr>
    </w:p>
    <w:p w:rsidR="00B7015F" w:rsidRPr="005A664E" w:rsidRDefault="00B7015F" w:rsidP="005A664E">
      <w:pPr>
        <w:widowControl w:val="0"/>
        <w:suppressAutoHyphens/>
        <w:spacing w:line="252" w:lineRule="auto"/>
        <w:ind w:firstLine="708"/>
        <w:jc w:val="both"/>
        <w:rPr>
          <w:rFonts w:ascii="Times New Roman" w:eastAsia="Andale Sans UI" w:hAnsi="Times New Roman"/>
          <w:i/>
          <w:iCs/>
          <w:kern w:val="1"/>
        </w:rPr>
      </w:pPr>
      <w:r w:rsidRPr="009E286B">
        <w:rPr>
          <w:rFonts w:ascii="Times New Roman" w:eastAsia="Andale Sans UI" w:hAnsi="Times New Roman"/>
          <w:iCs/>
          <w:kern w:val="1"/>
        </w:rPr>
        <w:t xml:space="preserve">W związku z trwającą agresją wojskową Rosji wobec Ukrainy oraz doniesieniami </w:t>
      </w:r>
      <w:r>
        <w:rPr>
          <w:rFonts w:ascii="Times New Roman" w:eastAsia="Andale Sans UI" w:hAnsi="Times New Roman"/>
          <w:iCs/>
          <w:kern w:val="1"/>
        </w:rPr>
        <w:br/>
      </w:r>
      <w:r w:rsidRPr="009E286B">
        <w:rPr>
          <w:rFonts w:ascii="Times New Roman" w:eastAsia="Andale Sans UI" w:hAnsi="Times New Roman"/>
          <w:iCs/>
          <w:kern w:val="1"/>
        </w:rPr>
        <w:t>o okrucieństwach popełnianych przez rosyjskie siły zbrojne w Ukrainie w ramach piątego</w:t>
      </w:r>
      <w:r>
        <w:rPr>
          <w:rFonts w:ascii="Times New Roman" w:eastAsia="Andale Sans UI" w:hAnsi="Times New Roman"/>
          <w:iCs/>
          <w:kern w:val="1"/>
        </w:rPr>
        <w:t xml:space="preserve"> pakietu sankcji gospodarczych </w:t>
      </w:r>
      <w:r w:rsidRPr="009E286B">
        <w:rPr>
          <w:rFonts w:ascii="Times New Roman" w:eastAsia="Andale Sans UI" w:hAnsi="Times New Roman"/>
          <w:iCs/>
          <w:kern w:val="1"/>
        </w:rPr>
        <w:t xml:space="preserve">i indywidualnych wobec Rosji w dniu 8 kwietnia 2022 r. Rada Unii Europejskiej przyjęła rozporządzenie (UE) 2022/576 w sprawie zmiany rozporządzenia (UE) </w:t>
      </w:r>
      <w:r>
        <w:rPr>
          <w:rFonts w:ascii="Times New Roman" w:eastAsia="Andale Sans UI" w:hAnsi="Times New Roman"/>
          <w:iCs/>
          <w:kern w:val="1"/>
        </w:rPr>
        <w:br/>
      </w:r>
      <w:r w:rsidRPr="009E286B">
        <w:rPr>
          <w:rFonts w:ascii="Times New Roman" w:eastAsia="Andale Sans UI" w:hAnsi="Times New Roman"/>
          <w:iCs/>
          <w:kern w:val="1"/>
        </w:rPr>
        <w:t xml:space="preserve">nr 833/2014 dotyczącego środków ograniczających w związku z działaniami Rosji destabilizującymi sytuację na Ukrainie (Dz. Urz. UE nr L 111 z 8.4.2022, str. 1), które ustanowiło </w:t>
      </w:r>
      <w:proofErr w:type="spellStart"/>
      <w:r w:rsidRPr="009E286B">
        <w:rPr>
          <w:rFonts w:ascii="Times New Roman" w:eastAsia="Andale Sans UI" w:hAnsi="Times New Roman"/>
          <w:iCs/>
          <w:kern w:val="1"/>
        </w:rPr>
        <w:t>ogólnounijny</w:t>
      </w:r>
      <w:proofErr w:type="spellEnd"/>
      <w:r w:rsidRPr="009E286B">
        <w:rPr>
          <w:rFonts w:ascii="Times New Roman" w:eastAsia="Andale Sans UI" w:hAnsi="Times New Roman"/>
          <w:iCs/>
          <w:kern w:val="1"/>
        </w:rPr>
        <w:t xml:space="preserve"> zakaz udziału rosyjskich wykonawców w zamówieniach publicznych i koncesjach udzielanych w państwach członkowskich Unii Europejskiej.</w:t>
      </w:r>
    </w:p>
    <w:p w:rsidR="00B7015F" w:rsidRPr="008E7346" w:rsidRDefault="00B7015F" w:rsidP="005A664E">
      <w:pPr>
        <w:autoSpaceDE w:val="0"/>
        <w:autoSpaceDN w:val="0"/>
        <w:adjustRightInd w:val="0"/>
        <w:spacing w:line="252" w:lineRule="auto"/>
        <w:ind w:firstLine="708"/>
        <w:jc w:val="both"/>
        <w:rPr>
          <w:rFonts w:ascii="Times New Roman" w:hAnsi="Times New Roman"/>
        </w:rPr>
      </w:pPr>
      <w:r w:rsidRPr="00605989">
        <w:rPr>
          <w:rFonts w:ascii="Times New Roman" w:eastAsia="Andale Sans UI" w:hAnsi="Times New Roman"/>
          <w:kern w:val="2"/>
        </w:rPr>
        <w:t>Składając ofertę w postępo</w:t>
      </w:r>
      <w:r w:rsidR="0013188B">
        <w:rPr>
          <w:rFonts w:ascii="Times New Roman" w:eastAsia="Andale Sans UI" w:hAnsi="Times New Roman"/>
          <w:kern w:val="2"/>
        </w:rPr>
        <w:t>waniu o udzielenie zamówienia</w:t>
      </w:r>
      <w:r w:rsidRPr="00605989">
        <w:rPr>
          <w:rFonts w:ascii="Times New Roman" w:eastAsia="Andale Sans UI" w:hAnsi="Times New Roman"/>
          <w:kern w:val="2"/>
        </w:rPr>
        <w:t xml:space="preserve">: </w:t>
      </w:r>
      <w:r w:rsidR="005A664E" w:rsidRPr="00B9721C">
        <w:rPr>
          <w:rFonts w:ascii="Times New Roman" w:eastAsia="Times New Roman" w:hAnsi="Times New Roman"/>
          <w:b/>
        </w:rPr>
        <w:t xml:space="preserve">Działania zwiększające poziom </w:t>
      </w:r>
      <w:proofErr w:type="spellStart"/>
      <w:r w:rsidR="005A664E" w:rsidRPr="00B9721C">
        <w:rPr>
          <w:rFonts w:ascii="Times New Roman" w:eastAsia="Times New Roman" w:hAnsi="Times New Roman"/>
          <w:b/>
        </w:rPr>
        <w:t>cyberbezpieczeństwa</w:t>
      </w:r>
      <w:proofErr w:type="spellEnd"/>
      <w:r w:rsidR="005A664E" w:rsidRPr="00B9721C">
        <w:rPr>
          <w:rFonts w:ascii="Times New Roman" w:eastAsia="Times New Roman" w:hAnsi="Times New Roman"/>
          <w:b/>
        </w:rPr>
        <w:t xml:space="preserve"> Szpitala poprzez wdrożenie lub modyfikację systemu zarządzania bezpieczeństwem informacji i opracowanie audytu końcowego, przeprowadzenie szkolenia </w:t>
      </w:r>
      <w:r w:rsidR="005A664E" w:rsidRPr="00B9721C">
        <w:rPr>
          <w:rFonts w:ascii="Times New Roman" w:eastAsia="Times New Roman" w:hAnsi="Times New Roman"/>
          <w:b/>
        </w:rPr>
        <w:br/>
        <w:t xml:space="preserve">z zakresu </w:t>
      </w:r>
      <w:proofErr w:type="spellStart"/>
      <w:r w:rsidR="005A664E" w:rsidRPr="00B9721C">
        <w:rPr>
          <w:rFonts w:ascii="Times New Roman" w:eastAsia="Times New Roman" w:hAnsi="Times New Roman"/>
          <w:b/>
        </w:rPr>
        <w:t>cyberbezpieczeństwa</w:t>
      </w:r>
      <w:proofErr w:type="spellEnd"/>
      <w:r w:rsidR="005A664E" w:rsidRPr="00B9721C">
        <w:rPr>
          <w:rFonts w:ascii="Times New Roman" w:eastAsia="Times New Roman" w:hAnsi="Times New Roman"/>
          <w:b/>
        </w:rPr>
        <w:t xml:space="preserve"> oraz zakup oprogramowania EDR/XDR i zapór sieciowych </w:t>
      </w:r>
      <w:r w:rsidR="005A664E">
        <w:rPr>
          <w:rFonts w:ascii="Times New Roman" w:eastAsia="Times New Roman" w:hAnsi="Times New Roman"/>
          <w:b/>
        </w:rPr>
        <w:br/>
      </w:r>
      <w:r w:rsidR="005A664E" w:rsidRPr="00B9721C">
        <w:rPr>
          <w:rFonts w:ascii="Times New Roman" w:eastAsia="Times New Roman" w:hAnsi="Times New Roman"/>
        </w:rPr>
        <w:t xml:space="preserve">w związku z realizacją projektu pn. </w:t>
      </w:r>
      <w:r w:rsidR="005A664E">
        <w:rPr>
          <w:rFonts w:ascii="Times New Roman" w:eastAsia="Times New Roman" w:hAnsi="Times New Roman"/>
          <w:b/>
          <w:i/>
        </w:rPr>
        <w:t xml:space="preserve">„Transformacja cyfrowa </w:t>
      </w:r>
      <w:r w:rsidR="005A664E" w:rsidRPr="00B9721C">
        <w:rPr>
          <w:rFonts w:ascii="Times New Roman" w:eastAsia="Times New Roman" w:hAnsi="Times New Roman"/>
          <w:b/>
          <w:i/>
        </w:rPr>
        <w:t xml:space="preserve">w zakresie świadczonych usług medycznych Szpitala ARION </w:t>
      </w:r>
      <w:proofErr w:type="spellStart"/>
      <w:r w:rsidR="005A664E" w:rsidRPr="00B9721C">
        <w:rPr>
          <w:rFonts w:ascii="Times New Roman" w:eastAsia="Times New Roman" w:hAnsi="Times New Roman"/>
          <w:b/>
          <w:i/>
        </w:rPr>
        <w:t>Med</w:t>
      </w:r>
      <w:proofErr w:type="spellEnd"/>
      <w:r w:rsidR="005A664E" w:rsidRPr="00B9721C">
        <w:rPr>
          <w:rFonts w:ascii="Times New Roman" w:eastAsia="Times New Roman" w:hAnsi="Times New Roman"/>
          <w:b/>
          <w:i/>
        </w:rPr>
        <w:t xml:space="preserve"> Sp. z o.o. w Gorzewie”</w:t>
      </w:r>
      <w:r w:rsidR="005A664E" w:rsidRPr="00B9721C">
        <w:rPr>
          <w:rFonts w:ascii="Times New Roman" w:eastAsia="Times New Roman" w:hAnsi="Times New Roman"/>
        </w:rPr>
        <w:t xml:space="preserve"> (KPOD.07.03-IP.10-0180/25) w ramach Programu: Krajowy Plan Odbudowy i Zwiększania Odporności (KPO), Komponent D „Efektywność, dostępność i jakość systemu ochrony zdrowia”, Inwestycja D1.1.2 „Przyspieszenie procesów transformacji cyfrowej ochrony zdrowia poprzez dalszy rozwój usług cyfrowych w ochronie zdrowia” (nabór konkurencyjny nr KPOD.07.03-IP.10-001/25)</w:t>
      </w:r>
      <w:r w:rsidR="008E7346">
        <w:rPr>
          <w:rFonts w:ascii="Times New Roman" w:hAnsi="Times New Roman"/>
        </w:rPr>
        <w:t xml:space="preserve"> </w:t>
      </w:r>
      <w:r w:rsidRPr="00605989">
        <w:rPr>
          <w:rFonts w:ascii="Times New Roman" w:eastAsia="Times New Roman" w:hAnsi="Times New Roman"/>
        </w:rPr>
        <w:t>oświadczam</w:t>
      </w:r>
      <w:r w:rsidR="0013188B">
        <w:rPr>
          <w:rFonts w:ascii="Times New Roman" w:eastAsia="Times New Roman" w:hAnsi="Times New Roman"/>
        </w:rPr>
        <w:t>,</w:t>
      </w:r>
      <w:r w:rsidR="00490648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co następuje.</w:t>
      </w:r>
    </w:p>
    <w:p w:rsidR="00B7015F" w:rsidRPr="009E286B" w:rsidRDefault="00B7015F" w:rsidP="005A664E">
      <w:pPr>
        <w:spacing w:line="252" w:lineRule="auto"/>
        <w:ind w:firstLine="708"/>
        <w:jc w:val="both"/>
        <w:rPr>
          <w:rFonts w:ascii="Times New Roman" w:eastAsia="Times New Roman" w:hAnsi="Times New Roman"/>
        </w:rPr>
      </w:pPr>
      <w:r w:rsidRPr="009E286B">
        <w:rPr>
          <w:rFonts w:ascii="Times New Roman" w:eastAsia="Times New Roman" w:hAnsi="Times New Roman"/>
        </w:rPr>
        <w:t xml:space="preserve">W związku z zakazem udzielania lub dalszego wykonywania wszelkich zamówień publicznych lub koncesji objętych zakresem dyrektyw w sprawie zamówień publicznych oświadczam, że </w:t>
      </w:r>
      <w:r>
        <w:rPr>
          <w:rFonts w:ascii="Times New Roman" w:eastAsia="Times New Roman" w:hAnsi="Times New Roman"/>
          <w:b/>
          <w:u w:val="single"/>
        </w:rPr>
        <w:t>Oferent</w:t>
      </w:r>
      <w:r w:rsidRPr="009E286B">
        <w:rPr>
          <w:rFonts w:ascii="Times New Roman" w:eastAsia="Times New Roman" w:hAnsi="Times New Roman"/>
          <w:b/>
          <w:u w:val="single"/>
        </w:rPr>
        <w:t xml:space="preserve"> nie jest</w:t>
      </w:r>
      <w:r w:rsidRPr="009E286B">
        <w:rPr>
          <w:rFonts w:ascii="Times New Roman" w:eastAsia="Times New Roman" w:hAnsi="Times New Roman"/>
        </w:rPr>
        <w:t xml:space="preserve"> jednym z, nie działa na rzecz lub z udziałem:</w:t>
      </w:r>
    </w:p>
    <w:p w:rsidR="00B7015F" w:rsidRPr="009E286B" w:rsidRDefault="00B7015F" w:rsidP="005A664E">
      <w:pPr>
        <w:spacing w:line="252" w:lineRule="auto"/>
        <w:ind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a) </w:t>
      </w:r>
      <w:r w:rsidRPr="009E286B">
        <w:rPr>
          <w:rFonts w:ascii="Times New Roman" w:eastAsia="Times New Roman" w:hAnsi="Times New Roman"/>
        </w:rPr>
        <w:t>obywateli rosyjskich lub osób fizycznych lub prawnych, podmiotów lub organów z siedzibą w Rosji;</w:t>
      </w:r>
    </w:p>
    <w:p w:rsidR="00B7015F" w:rsidRPr="009E286B" w:rsidRDefault="00B7015F" w:rsidP="005A664E">
      <w:pPr>
        <w:spacing w:line="252" w:lineRule="auto"/>
        <w:ind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b) </w:t>
      </w:r>
      <w:r w:rsidRPr="009E286B">
        <w:rPr>
          <w:rFonts w:ascii="Times New Roman" w:eastAsia="Times New Roman" w:hAnsi="Times New Roman"/>
        </w:rPr>
        <w:t xml:space="preserve">osób prawnych, podmiotów lub organów, do których prawa własności bezpośrednio </w:t>
      </w:r>
      <w:r>
        <w:rPr>
          <w:rFonts w:ascii="Times New Roman" w:eastAsia="Times New Roman" w:hAnsi="Times New Roman"/>
        </w:rPr>
        <w:br/>
      </w:r>
      <w:r w:rsidRPr="009E286B">
        <w:rPr>
          <w:rFonts w:ascii="Times New Roman" w:eastAsia="Times New Roman" w:hAnsi="Times New Roman"/>
        </w:rPr>
        <w:t>lub pośrednio w ponad 50 % należą do podmiotu, o którym mowa w lit. a); lub</w:t>
      </w:r>
    </w:p>
    <w:p w:rsidR="00B7015F" w:rsidRPr="009E286B" w:rsidRDefault="00B7015F" w:rsidP="005A664E">
      <w:pPr>
        <w:spacing w:line="252" w:lineRule="auto"/>
        <w:ind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c) </w:t>
      </w:r>
      <w:r w:rsidRPr="009E286B">
        <w:rPr>
          <w:rFonts w:ascii="Times New Roman" w:eastAsia="Times New Roman" w:hAnsi="Times New Roman"/>
        </w:rPr>
        <w:t xml:space="preserve">osób fizycznych lub prawnych, podmiotów lub organów działających w imieniu </w:t>
      </w:r>
      <w:r>
        <w:rPr>
          <w:rFonts w:ascii="Times New Roman" w:eastAsia="Times New Roman" w:hAnsi="Times New Roman"/>
        </w:rPr>
        <w:br/>
      </w:r>
      <w:r w:rsidRPr="009E286B">
        <w:rPr>
          <w:rFonts w:ascii="Times New Roman" w:eastAsia="Times New Roman" w:hAnsi="Times New Roman"/>
        </w:rPr>
        <w:t>lub pod kierunkiem podmiotu, o którym mowa w lit. a) lub b), w tym podwykonawców, dostawców lub podmiotów, na których zdolności polega się w rozumieniu dyrektyw w sprawie zamówień publicznych, w przypadku, gdy przypada na nich ponad 10 % wartości zamówienia.</w:t>
      </w:r>
    </w:p>
    <w:p w:rsidR="00B7015F" w:rsidRPr="009E286B" w:rsidRDefault="00B7015F" w:rsidP="005A664E">
      <w:pPr>
        <w:spacing w:line="252" w:lineRule="auto"/>
        <w:jc w:val="both"/>
        <w:rPr>
          <w:rFonts w:ascii="Times New Roman" w:eastAsia="Times New Roman" w:hAnsi="Times New Roman"/>
        </w:rPr>
      </w:pPr>
    </w:p>
    <w:p w:rsidR="00605989" w:rsidRPr="0033246A" w:rsidRDefault="00B7015F" w:rsidP="005A664E">
      <w:pPr>
        <w:spacing w:line="252" w:lineRule="auto"/>
        <w:ind w:firstLine="708"/>
        <w:jc w:val="both"/>
        <w:rPr>
          <w:rFonts w:ascii="Times New Roman" w:eastAsia="Times New Roman" w:hAnsi="Times New Roman"/>
        </w:rPr>
      </w:pPr>
      <w:r w:rsidRPr="009E286B">
        <w:rPr>
          <w:rFonts w:ascii="Times New Roman" w:eastAsia="Times New Roman" w:hAnsi="Times New Roman"/>
        </w:rPr>
        <w:t>Oświadczam, że wykonawca nie jest również w żaden inny sposób w</w:t>
      </w:r>
      <w:r>
        <w:rPr>
          <w:rFonts w:ascii="Times New Roman" w:eastAsia="Times New Roman" w:hAnsi="Times New Roman"/>
        </w:rPr>
        <w:t xml:space="preserve">ykluczony z możliwości udziału </w:t>
      </w:r>
      <w:r w:rsidRPr="009E286B">
        <w:rPr>
          <w:rFonts w:ascii="Times New Roman" w:eastAsia="Times New Roman" w:hAnsi="Times New Roman"/>
        </w:rPr>
        <w:t>w postępowaniu.</w:t>
      </w:r>
    </w:p>
    <w:p w:rsidR="00605989" w:rsidRPr="00605989" w:rsidRDefault="00605989" w:rsidP="005A664E">
      <w:pPr>
        <w:spacing w:line="252" w:lineRule="auto"/>
        <w:ind w:firstLine="708"/>
        <w:jc w:val="both"/>
        <w:rPr>
          <w:rFonts w:ascii="Times New Roman" w:hAnsi="Times New Roman"/>
        </w:rPr>
      </w:pPr>
      <w:r w:rsidRPr="00605989">
        <w:rPr>
          <w:rFonts w:ascii="Times New Roman" w:hAnsi="Times New Roman"/>
          <w:bCs/>
        </w:rPr>
        <w:t>Niniejsze oświadczenie składam świadomy o odpowiedzialności karnej za złożenie fałszywego oświadczenia, wynikającej z art. 233 Kodeksu Karnego.</w:t>
      </w:r>
    </w:p>
    <w:p w:rsidR="0013188B" w:rsidRDefault="0013188B" w:rsidP="00605989">
      <w:pPr>
        <w:spacing w:line="264" w:lineRule="auto"/>
        <w:rPr>
          <w:rFonts w:ascii="Times New Roman" w:hAnsi="Times New Roman"/>
        </w:rPr>
      </w:pPr>
    </w:p>
    <w:p w:rsidR="005A664E" w:rsidRDefault="005A664E" w:rsidP="00605989">
      <w:pPr>
        <w:spacing w:line="264" w:lineRule="auto"/>
        <w:rPr>
          <w:b/>
        </w:rPr>
      </w:pPr>
    </w:p>
    <w:p w:rsidR="005A664E" w:rsidRPr="003E5783" w:rsidRDefault="005A664E" w:rsidP="00605989">
      <w:pPr>
        <w:spacing w:line="264" w:lineRule="auto"/>
        <w:rPr>
          <w:b/>
        </w:rPr>
      </w:pPr>
    </w:p>
    <w:p w:rsidR="00605989" w:rsidRPr="003E5783" w:rsidRDefault="00605989" w:rsidP="00605989">
      <w:pPr>
        <w:spacing w:line="264" w:lineRule="auto"/>
      </w:pPr>
      <w:r w:rsidRPr="003E5783">
        <w:t xml:space="preserve">........................................ dnia ...........................              </w:t>
      </w:r>
      <w:r w:rsidRPr="003E5783">
        <w:tab/>
        <w:t xml:space="preserve">  </w:t>
      </w:r>
      <w:r w:rsidRPr="003E5783">
        <w:tab/>
        <w:t xml:space="preserve"> ............................................................</w:t>
      </w:r>
    </w:p>
    <w:p w:rsidR="00605989" w:rsidRPr="00605989" w:rsidRDefault="00605989" w:rsidP="00605989">
      <w:pPr>
        <w:spacing w:line="264" w:lineRule="auto"/>
        <w:rPr>
          <w:rFonts w:eastAsia="Andale Sans UI"/>
          <w:i/>
          <w:iCs/>
          <w:kern w:val="2"/>
          <w:sz w:val="16"/>
          <w:szCs w:val="16"/>
        </w:rPr>
      </w:pPr>
      <w:r w:rsidRPr="00605989">
        <w:rPr>
          <w:sz w:val="16"/>
          <w:szCs w:val="16"/>
        </w:rPr>
        <w:t xml:space="preserve">       </w:t>
      </w:r>
      <w:r>
        <w:rPr>
          <w:sz w:val="16"/>
          <w:szCs w:val="16"/>
        </w:rPr>
        <w:t xml:space="preserve">       </w:t>
      </w:r>
      <w:r w:rsidRPr="00605989">
        <w:rPr>
          <w:sz w:val="16"/>
          <w:szCs w:val="16"/>
        </w:rPr>
        <w:t>(miejscowość)</w:t>
      </w:r>
      <w:r w:rsidRPr="00605989">
        <w:rPr>
          <w:sz w:val="16"/>
          <w:szCs w:val="16"/>
        </w:rPr>
        <w:tab/>
      </w:r>
      <w:r w:rsidRPr="00605989">
        <w:rPr>
          <w:sz w:val="16"/>
          <w:szCs w:val="16"/>
        </w:rPr>
        <w:tab/>
        <w:t xml:space="preserve">                      </w:t>
      </w:r>
      <w:r>
        <w:rPr>
          <w:sz w:val="16"/>
          <w:szCs w:val="16"/>
        </w:rPr>
        <w:t xml:space="preserve">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</w:t>
      </w:r>
      <w:r w:rsidRPr="00605989">
        <w:rPr>
          <w:sz w:val="16"/>
          <w:szCs w:val="16"/>
        </w:rPr>
        <w:t xml:space="preserve">(podpis(y) </w:t>
      </w:r>
      <w:r w:rsidRPr="00605989">
        <w:rPr>
          <w:rFonts w:eastAsia="Andale Sans UI"/>
          <w:i/>
          <w:iCs/>
          <w:kern w:val="2"/>
          <w:sz w:val="16"/>
          <w:szCs w:val="16"/>
        </w:rPr>
        <w:t xml:space="preserve">osoby ( osób) upoważnionej </w:t>
      </w:r>
    </w:p>
    <w:p w:rsidR="00605989" w:rsidRPr="00B7015F" w:rsidRDefault="00605989" w:rsidP="00B7015F">
      <w:pPr>
        <w:spacing w:line="264" w:lineRule="auto"/>
        <w:ind w:left="5664"/>
        <w:rPr>
          <w:sz w:val="16"/>
          <w:szCs w:val="16"/>
        </w:rPr>
      </w:pPr>
      <w:r w:rsidRPr="00605989">
        <w:rPr>
          <w:rFonts w:eastAsia="Andale Sans UI"/>
          <w:i/>
          <w:iCs/>
          <w:kern w:val="2"/>
          <w:sz w:val="16"/>
          <w:szCs w:val="16"/>
        </w:rPr>
        <w:t xml:space="preserve">                   do występowania w imieniu Oferenta</w:t>
      </w:r>
      <w:r w:rsidRPr="002C3B94">
        <w:rPr>
          <w:rFonts w:ascii="Times New Roman" w:eastAsia="Andale Sans UI" w:hAnsi="Times New Roman"/>
          <w:kern w:val="2"/>
          <w:sz w:val="20"/>
          <w:szCs w:val="20"/>
        </w:rPr>
        <w:t> </w:t>
      </w:r>
    </w:p>
    <w:sectPr w:rsidR="00605989" w:rsidRPr="00B7015F" w:rsidSect="009C3F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32D" w:rsidRDefault="00BB632D" w:rsidP="00095A8C">
      <w:r>
        <w:separator/>
      </w:r>
    </w:p>
  </w:endnote>
  <w:endnote w:type="continuationSeparator" w:id="0">
    <w:p w:rsidR="00BB632D" w:rsidRDefault="00BB632D" w:rsidP="00095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32D" w:rsidRDefault="00BB632D" w:rsidP="00095A8C">
      <w:r>
        <w:separator/>
      </w:r>
    </w:p>
  </w:footnote>
  <w:footnote w:type="continuationSeparator" w:id="0">
    <w:p w:rsidR="00BB632D" w:rsidRDefault="00BB632D" w:rsidP="00095A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E8C" w:rsidRDefault="00FA2C32">
    <w:pPr>
      <w:pStyle w:val="Nagwek"/>
    </w:pPr>
    <w:r w:rsidRPr="00FA2C32">
      <w:drawing>
        <wp:inline distT="0" distB="0" distL="0" distR="0">
          <wp:extent cx="5760720" cy="572707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7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B022E"/>
    <w:multiLevelType w:val="hybridMultilevel"/>
    <w:tmpl w:val="8D1A8C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B2573"/>
    <w:multiLevelType w:val="hybridMultilevel"/>
    <w:tmpl w:val="6184882E"/>
    <w:lvl w:ilvl="0" w:tplc="2978300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D0D29168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1C496303"/>
    <w:multiLevelType w:val="hybridMultilevel"/>
    <w:tmpl w:val="4694FE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C604F9"/>
    <w:multiLevelType w:val="hybridMultilevel"/>
    <w:tmpl w:val="0E8A006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D36DC2"/>
    <w:rsid w:val="000021A5"/>
    <w:rsid w:val="00035B55"/>
    <w:rsid w:val="0004185E"/>
    <w:rsid w:val="00095A8C"/>
    <w:rsid w:val="00095BD9"/>
    <w:rsid w:val="0009642C"/>
    <w:rsid w:val="000A6D2A"/>
    <w:rsid w:val="000B3BA6"/>
    <w:rsid w:val="000C67E1"/>
    <w:rsid w:val="000F6ABC"/>
    <w:rsid w:val="00122B5F"/>
    <w:rsid w:val="00122B74"/>
    <w:rsid w:val="0012435E"/>
    <w:rsid w:val="0013188B"/>
    <w:rsid w:val="00141DAF"/>
    <w:rsid w:val="00180406"/>
    <w:rsid w:val="00180632"/>
    <w:rsid w:val="001A1422"/>
    <w:rsid w:val="001A3FBA"/>
    <w:rsid w:val="001B243A"/>
    <w:rsid w:val="001B34A4"/>
    <w:rsid w:val="001B7653"/>
    <w:rsid w:val="001D5748"/>
    <w:rsid w:val="001E671F"/>
    <w:rsid w:val="00211849"/>
    <w:rsid w:val="00213312"/>
    <w:rsid w:val="00237CBF"/>
    <w:rsid w:val="00241D93"/>
    <w:rsid w:val="0024274E"/>
    <w:rsid w:val="002470CB"/>
    <w:rsid w:val="00287B0A"/>
    <w:rsid w:val="00290742"/>
    <w:rsid w:val="002958FC"/>
    <w:rsid w:val="002D6304"/>
    <w:rsid w:val="00301DEF"/>
    <w:rsid w:val="00302B43"/>
    <w:rsid w:val="00313877"/>
    <w:rsid w:val="00326C06"/>
    <w:rsid w:val="0033246A"/>
    <w:rsid w:val="00365A09"/>
    <w:rsid w:val="00376FB9"/>
    <w:rsid w:val="003B0B22"/>
    <w:rsid w:val="003C6C51"/>
    <w:rsid w:val="003D181A"/>
    <w:rsid w:val="003E4CAA"/>
    <w:rsid w:val="003F3AEE"/>
    <w:rsid w:val="00432B80"/>
    <w:rsid w:val="00436CDA"/>
    <w:rsid w:val="00455FE4"/>
    <w:rsid w:val="0046705F"/>
    <w:rsid w:val="0048654F"/>
    <w:rsid w:val="00490648"/>
    <w:rsid w:val="00491C8B"/>
    <w:rsid w:val="004A417D"/>
    <w:rsid w:val="00500469"/>
    <w:rsid w:val="00507588"/>
    <w:rsid w:val="005160E8"/>
    <w:rsid w:val="005165E3"/>
    <w:rsid w:val="00523647"/>
    <w:rsid w:val="00593314"/>
    <w:rsid w:val="00597F72"/>
    <w:rsid w:val="005A14A4"/>
    <w:rsid w:val="005A664E"/>
    <w:rsid w:val="005C482F"/>
    <w:rsid w:val="005D0A3E"/>
    <w:rsid w:val="005D0A80"/>
    <w:rsid w:val="00605989"/>
    <w:rsid w:val="00643BA0"/>
    <w:rsid w:val="006804A6"/>
    <w:rsid w:val="00692DBD"/>
    <w:rsid w:val="006C6438"/>
    <w:rsid w:val="006C6C34"/>
    <w:rsid w:val="0072735F"/>
    <w:rsid w:val="00727EFD"/>
    <w:rsid w:val="00762622"/>
    <w:rsid w:val="0076399D"/>
    <w:rsid w:val="00770C2D"/>
    <w:rsid w:val="0079480C"/>
    <w:rsid w:val="007A4CFF"/>
    <w:rsid w:val="007A65E9"/>
    <w:rsid w:val="007B3962"/>
    <w:rsid w:val="007C28FF"/>
    <w:rsid w:val="007C5F2A"/>
    <w:rsid w:val="007F5812"/>
    <w:rsid w:val="008206AA"/>
    <w:rsid w:val="0084635C"/>
    <w:rsid w:val="00851139"/>
    <w:rsid w:val="00852965"/>
    <w:rsid w:val="008940AA"/>
    <w:rsid w:val="00894B88"/>
    <w:rsid w:val="00894FE8"/>
    <w:rsid w:val="008C192C"/>
    <w:rsid w:val="008D3C46"/>
    <w:rsid w:val="008D7E8C"/>
    <w:rsid w:val="008E2ECF"/>
    <w:rsid w:val="008E7346"/>
    <w:rsid w:val="008F7115"/>
    <w:rsid w:val="00921F10"/>
    <w:rsid w:val="009345C7"/>
    <w:rsid w:val="0097156C"/>
    <w:rsid w:val="009859BC"/>
    <w:rsid w:val="009A40F6"/>
    <w:rsid w:val="009A45BD"/>
    <w:rsid w:val="009A67B1"/>
    <w:rsid w:val="009A7887"/>
    <w:rsid w:val="009B6085"/>
    <w:rsid w:val="009C3F57"/>
    <w:rsid w:val="009D2DF2"/>
    <w:rsid w:val="009E3B01"/>
    <w:rsid w:val="009F0BA6"/>
    <w:rsid w:val="009F3BE4"/>
    <w:rsid w:val="009F5AC3"/>
    <w:rsid w:val="00A11F74"/>
    <w:rsid w:val="00A23B92"/>
    <w:rsid w:val="00A32F9A"/>
    <w:rsid w:val="00A620CA"/>
    <w:rsid w:val="00A719DD"/>
    <w:rsid w:val="00A721DF"/>
    <w:rsid w:val="00AC5D4E"/>
    <w:rsid w:val="00AE21E3"/>
    <w:rsid w:val="00AE2499"/>
    <w:rsid w:val="00AE7352"/>
    <w:rsid w:val="00B16317"/>
    <w:rsid w:val="00B7015F"/>
    <w:rsid w:val="00B9118B"/>
    <w:rsid w:val="00BB5378"/>
    <w:rsid w:val="00BB632D"/>
    <w:rsid w:val="00BC15CD"/>
    <w:rsid w:val="00BC3533"/>
    <w:rsid w:val="00BD5DE8"/>
    <w:rsid w:val="00C038FD"/>
    <w:rsid w:val="00C175D6"/>
    <w:rsid w:val="00C549A4"/>
    <w:rsid w:val="00C74B8A"/>
    <w:rsid w:val="00CA626D"/>
    <w:rsid w:val="00CC4B1C"/>
    <w:rsid w:val="00CC5106"/>
    <w:rsid w:val="00CD2B82"/>
    <w:rsid w:val="00D12C62"/>
    <w:rsid w:val="00D23149"/>
    <w:rsid w:val="00D23F0E"/>
    <w:rsid w:val="00D32193"/>
    <w:rsid w:val="00D34356"/>
    <w:rsid w:val="00D36DC2"/>
    <w:rsid w:val="00D403D4"/>
    <w:rsid w:val="00D57660"/>
    <w:rsid w:val="00D77F0E"/>
    <w:rsid w:val="00D8280F"/>
    <w:rsid w:val="00D90D17"/>
    <w:rsid w:val="00D9416A"/>
    <w:rsid w:val="00D967FA"/>
    <w:rsid w:val="00E0174C"/>
    <w:rsid w:val="00E2407E"/>
    <w:rsid w:val="00E24693"/>
    <w:rsid w:val="00E36FDB"/>
    <w:rsid w:val="00E61A00"/>
    <w:rsid w:val="00E71BC2"/>
    <w:rsid w:val="00EE181F"/>
    <w:rsid w:val="00F30DB4"/>
    <w:rsid w:val="00F56796"/>
    <w:rsid w:val="00F5777C"/>
    <w:rsid w:val="00F9464C"/>
    <w:rsid w:val="00F9530B"/>
    <w:rsid w:val="00FA0549"/>
    <w:rsid w:val="00FA2C32"/>
    <w:rsid w:val="00FB0A1C"/>
    <w:rsid w:val="00FB2001"/>
    <w:rsid w:val="00FD3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1849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5A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5A8C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95A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5A8C"/>
    <w:rPr>
      <w:rFonts w:ascii="Calibri" w:hAnsi="Calibri" w:cs="Times New Roman"/>
    </w:rPr>
  </w:style>
  <w:style w:type="paragraph" w:styleId="Akapitzlist">
    <w:name w:val="List Paragraph"/>
    <w:basedOn w:val="Normalny"/>
    <w:uiPriority w:val="34"/>
    <w:qFormat/>
    <w:rsid w:val="00F56796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3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30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11F74"/>
    <w:pPr>
      <w:jc w:val="both"/>
    </w:pPr>
    <w:rPr>
      <w:rFonts w:ascii="Bookman Old Style" w:eastAsia="Times New Roman" w:hAnsi="Bookman Old Style"/>
      <w:sz w:val="28"/>
      <w:szCs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11F74"/>
    <w:rPr>
      <w:rFonts w:ascii="Bookman Old Style" w:eastAsia="Times New Roman" w:hAnsi="Bookman Old Style" w:cs="Times New Roman"/>
      <w:sz w:val="28"/>
      <w:szCs w:val="28"/>
      <w:lang w:eastAsia="pl-PL"/>
    </w:rPr>
  </w:style>
  <w:style w:type="paragraph" w:customStyle="1" w:styleId="Zwykytekst1">
    <w:name w:val="Zwykły tekst1"/>
    <w:basedOn w:val="Normalny"/>
    <w:rsid w:val="00605989"/>
    <w:pPr>
      <w:suppressAutoHyphens/>
      <w:autoSpaceDN w:val="0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ar-SA" w:bidi="hi-IN"/>
    </w:rPr>
  </w:style>
  <w:style w:type="paragraph" w:customStyle="1" w:styleId="Textbody">
    <w:name w:val="Text body"/>
    <w:basedOn w:val="Normalny"/>
    <w:rsid w:val="00605989"/>
    <w:pPr>
      <w:suppressAutoHyphens/>
      <w:autoSpaceDN w:val="0"/>
      <w:spacing w:after="140" w:line="288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462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 Tamborski</dc:creator>
  <cp:lastModifiedBy>HP</cp:lastModifiedBy>
  <cp:revision>26</cp:revision>
  <cp:lastPrinted>2022-11-09T07:44:00Z</cp:lastPrinted>
  <dcterms:created xsi:type="dcterms:W3CDTF">2024-08-03T16:08:00Z</dcterms:created>
  <dcterms:modified xsi:type="dcterms:W3CDTF">2025-10-26T13:40:00Z</dcterms:modified>
</cp:coreProperties>
</file>